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B516A4" w:rsidRDefault="001240E8" w:rsidP="00DD71C1">
      <w:pPr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8442E5">
        <w:rPr>
          <w:b/>
          <w:sz w:val="28"/>
          <w:szCs w:val="28"/>
          <w:u w:val="single"/>
        </w:rPr>
        <w:t>В  «Обзор</w:t>
      </w:r>
      <w:r w:rsidR="00837ECC">
        <w:rPr>
          <w:b/>
          <w:sz w:val="28"/>
          <w:szCs w:val="28"/>
          <w:u w:val="single"/>
        </w:rPr>
        <w:t xml:space="preserve"> обращений </w:t>
      </w:r>
      <w:r w:rsidR="00B516A4" w:rsidRPr="008442E5">
        <w:rPr>
          <w:b/>
          <w:sz w:val="28"/>
          <w:szCs w:val="28"/>
          <w:u w:val="single"/>
        </w:rPr>
        <w:t>граждан»</w:t>
      </w:r>
      <w:r w:rsidRPr="008442E5">
        <w:rPr>
          <w:b/>
          <w:sz w:val="28"/>
          <w:szCs w:val="28"/>
          <w:u w:val="single"/>
        </w:rPr>
        <w:t>:</w:t>
      </w:r>
    </w:p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A226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2339F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A19B8" w:rsidRDefault="00FA19B8" w:rsidP="00FA19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62D" w:rsidRDefault="00837ECC" w:rsidP="003F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651">
        <w:rPr>
          <w:sz w:val="28"/>
          <w:szCs w:val="28"/>
        </w:rPr>
        <w:t>В</w:t>
      </w:r>
      <w:r w:rsidR="00A2262D">
        <w:rPr>
          <w:sz w:val="28"/>
          <w:szCs w:val="28"/>
        </w:rPr>
        <w:t>о</w:t>
      </w:r>
      <w:r w:rsidR="00F02651">
        <w:rPr>
          <w:sz w:val="28"/>
          <w:szCs w:val="28"/>
        </w:rPr>
        <w:t xml:space="preserve">   </w:t>
      </w:r>
      <w:r w:rsidR="00A2262D">
        <w:rPr>
          <w:sz w:val="28"/>
          <w:szCs w:val="28"/>
        </w:rPr>
        <w:t>2</w:t>
      </w:r>
      <w:r w:rsidR="002339FB">
        <w:rPr>
          <w:sz w:val="28"/>
          <w:szCs w:val="28"/>
        </w:rPr>
        <w:t xml:space="preserve"> квартале 2019</w:t>
      </w:r>
      <w:r w:rsidR="0020294E">
        <w:rPr>
          <w:sz w:val="28"/>
          <w:szCs w:val="28"/>
        </w:rPr>
        <w:t xml:space="preserve"> года</w:t>
      </w:r>
      <w:r w:rsidR="00CD49D7">
        <w:rPr>
          <w:sz w:val="28"/>
          <w:szCs w:val="28"/>
        </w:rPr>
        <w:t xml:space="preserve"> </w:t>
      </w:r>
      <w:r w:rsidR="0020294E" w:rsidRPr="0020294E">
        <w:rPr>
          <w:sz w:val="28"/>
          <w:szCs w:val="28"/>
        </w:rPr>
        <w:t xml:space="preserve">поступило </w:t>
      </w:r>
      <w:r w:rsidR="0020294E">
        <w:rPr>
          <w:sz w:val="28"/>
          <w:szCs w:val="28"/>
        </w:rPr>
        <w:t xml:space="preserve"> </w:t>
      </w:r>
      <w:r w:rsidR="00A2262D">
        <w:rPr>
          <w:sz w:val="28"/>
          <w:szCs w:val="28"/>
        </w:rPr>
        <w:t>18</w:t>
      </w:r>
      <w:r w:rsidR="00A2262D" w:rsidRPr="00307922">
        <w:rPr>
          <w:sz w:val="28"/>
          <w:szCs w:val="28"/>
        </w:rPr>
        <w:t xml:space="preserve"> </w:t>
      </w:r>
      <w:r w:rsidR="00A2262D">
        <w:rPr>
          <w:sz w:val="28"/>
          <w:szCs w:val="28"/>
        </w:rPr>
        <w:t>письменных  обращений</w:t>
      </w:r>
      <w:r w:rsidR="00A2262D" w:rsidRPr="00F13E15">
        <w:rPr>
          <w:sz w:val="28"/>
          <w:szCs w:val="28"/>
        </w:rPr>
        <w:t xml:space="preserve"> </w:t>
      </w:r>
      <w:r w:rsidR="00A2262D" w:rsidRPr="00407A16">
        <w:rPr>
          <w:sz w:val="28"/>
          <w:szCs w:val="28"/>
        </w:rPr>
        <w:t>граждан</w:t>
      </w:r>
      <w:r w:rsidR="00A2262D">
        <w:rPr>
          <w:sz w:val="28"/>
          <w:szCs w:val="28"/>
        </w:rPr>
        <w:t xml:space="preserve">, в том числе: </w:t>
      </w:r>
      <w:r w:rsidR="00A2262D" w:rsidRPr="003E3FC5">
        <w:rPr>
          <w:sz w:val="28"/>
          <w:szCs w:val="28"/>
        </w:rPr>
        <w:t>прове</w:t>
      </w:r>
      <w:r w:rsidR="00EB218B">
        <w:rPr>
          <w:sz w:val="28"/>
          <w:szCs w:val="28"/>
        </w:rPr>
        <w:t>ден 1 личный прием руководителем</w:t>
      </w:r>
      <w:r w:rsidR="00A2262D" w:rsidRPr="003E3FC5">
        <w:rPr>
          <w:sz w:val="28"/>
          <w:szCs w:val="28"/>
        </w:rPr>
        <w:t xml:space="preserve"> по поручению Президента РФ, 9</w:t>
      </w:r>
      <w:r w:rsidR="00A2262D">
        <w:rPr>
          <w:sz w:val="28"/>
          <w:szCs w:val="28"/>
        </w:rPr>
        <w:t xml:space="preserve"> обращений  вне компетенции были перенаправлены в компетентные органы,  8  поступивших обращений  рассмотрены,  даны  письменные ответы заявителям.</w:t>
      </w:r>
    </w:p>
    <w:p w:rsidR="00CD49D7" w:rsidRDefault="00CD49D7" w:rsidP="003F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обращения, поступившие в</w:t>
      </w:r>
      <w:r w:rsidR="00A226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262D">
        <w:rPr>
          <w:sz w:val="28"/>
          <w:szCs w:val="28"/>
        </w:rPr>
        <w:t>2</w:t>
      </w:r>
      <w:r w:rsidR="002339FB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года, подразделяются на:</w:t>
      </w:r>
    </w:p>
    <w:p w:rsidR="00A2262D" w:rsidRPr="00BB66AA" w:rsidRDefault="00A2262D" w:rsidP="003F4548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B66AA">
        <w:rPr>
          <w:sz w:val="28"/>
          <w:szCs w:val="28"/>
        </w:rPr>
        <w:t xml:space="preserve">- </w:t>
      </w:r>
      <w:r w:rsidRPr="00BB66AA">
        <w:rPr>
          <w:rFonts w:eastAsia="Arial Unicode MS"/>
          <w:color w:val="000000"/>
          <w:sz w:val="28"/>
          <w:szCs w:val="28"/>
        </w:rPr>
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</w:r>
      <w:r>
        <w:rPr>
          <w:rFonts w:eastAsia="Arial Unicode MS"/>
          <w:color w:val="000000"/>
          <w:sz w:val="28"/>
          <w:szCs w:val="28"/>
        </w:rPr>
        <w:t>;</w:t>
      </w:r>
    </w:p>
    <w:p w:rsidR="00A2262D" w:rsidRPr="00BB66AA" w:rsidRDefault="00A2262D" w:rsidP="003F4548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B66AA">
        <w:rPr>
          <w:rFonts w:eastAsia="Arial Unicode MS"/>
          <w:color w:val="000000"/>
          <w:sz w:val="28"/>
          <w:szCs w:val="28"/>
        </w:rPr>
        <w:t xml:space="preserve">-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BB66AA">
        <w:rPr>
          <w:rFonts w:eastAsia="Arial Unicode MS"/>
          <w:color w:val="000000"/>
          <w:sz w:val="28"/>
          <w:szCs w:val="28"/>
        </w:rPr>
        <w:t>Электроэнергетика. Топливно-энергетический комплекс. Работа АЭС, ТЭС и ГЭС. Переход ТЭС на газ. Долги энергетикам</w:t>
      </w:r>
      <w:r>
        <w:rPr>
          <w:rFonts w:eastAsia="Arial Unicode MS"/>
          <w:color w:val="000000"/>
          <w:sz w:val="28"/>
          <w:szCs w:val="28"/>
        </w:rPr>
        <w:t>;</w:t>
      </w:r>
    </w:p>
    <w:p w:rsidR="00A2262D" w:rsidRPr="00BB66AA" w:rsidRDefault="00A2262D" w:rsidP="003F4548">
      <w:pPr>
        <w:ind w:firstLine="720"/>
        <w:jc w:val="both"/>
        <w:rPr>
          <w:sz w:val="28"/>
          <w:szCs w:val="28"/>
        </w:rPr>
      </w:pPr>
      <w:r w:rsidRPr="00BB66AA">
        <w:rPr>
          <w:rFonts w:eastAsia="Arial Unicode MS"/>
          <w:color w:val="000000"/>
          <w:sz w:val="28"/>
          <w:szCs w:val="28"/>
        </w:rPr>
        <w:t xml:space="preserve">- Нормативное правовое регулирование </w:t>
      </w:r>
      <w:proofErr w:type="gramStart"/>
      <w:r w:rsidRPr="00BB66AA">
        <w:rPr>
          <w:rFonts w:eastAsia="Arial Unicode MS"/>
          <w:color w:val="000000"/>
          <w:sz w:val="28"/>
          <w:szCs w:val="28"/>
        </w:rPr>
        <w:t>строительной</w:t>
      </w:r>
      <w:proofErr w:type="gramEnd"/>
      <w:r w:rsidRPr="00BB66AA">
        <w:rPr>
          <w:rFonts w:eastAsia="Arial Unicode MS"/>
          <w:color w:val="000000"/>
          <w:sz w:val="28"/>
          <w:szCs w:val="28"/>
        </w:rPr>
        <w:t xml:space="preserve"> деятельности</w:t>
      </w:r>
      <w:r>
        <w:rPr>
          <w:rFonts w:eastAsia="Arial Unicode MS"/>
          <w:color w:val="000000"/>
          <w:sz w:val="28"/>
          <w:szCs w:val="28"/>
        </w:rPr>
        <w:t>;</w:t>
      </w:r>
    </w:p>
    <w:p w:rsidR="00A2262D" w:rsidRDefault="00A2262D" w:rsidP="003F45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>
        <w:rPr>
          <w:sz w:val="28"/>
          <w:szCs w:val="28"/>
        </w:rPr>
        <w:t>;</w:t>
      </w:r>
    </w:p>
    <w:p w:rsidR="00A2262D" w:rsidRDefault="00A2262D" w:rsidP="003F45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bCs/>
          <w:sz w:val="28"/>
          <w:szCs w:val="28"/>
        </w:rPr>
        <w:t>Л</w:t>
      </w:r>
      <w:r w:rsidRPr="00896FF3">
        <w:rPr>
          <w:bCs/>
          <w:sz w:val="28"/>
          <w:szCs w:val="28"/>
        </w:rPr>
        <w:t xml:space="preserve">ицензирование (за исключением </w:t>
      </w:r>
      <w:proofErr w:type="gramStart"/>
      <w:r w:rsidRPr="00896FF3">
        <w:rPr>
          <w:bCs/>
          <w:sz w:val="28"/>
          <w:szCs w:val="28"/>
        </w:rPr>
        <w:t>внешнеэкономической</w:t>
      </w:r>
      <w:proofErr w:type="gramEnd"/>
      <w:r w:rsidRPr="00896FF3">
        <w:rPr>
          <w:bCs/>
          <w:sz w:val="28"/>
          <w:szCs w:val="28"/>
        </w:rPr>
        <w:t xml:space="preserve"> деятельности)</w:t>
      </w:r>
      <w:r>
        <w:rPr>
          <w:bCs/>
          <w:sz w:val="28"/>
          <w:szCs w:val="28"/>
        </w:rPr>
        <w:t>;</w:t>
      </w:r>
    </w:p>
    <w:p w:rsidR="0057129F" w:rsidRDefault="002C157C" w:rsidP="003F4548">
      <w:pPr>
        <w:jc w:val="both"/>
        <w:rPr>
          <w:sz w:val="28"/>
          <w:szCs w:val="28"/>
        </w:rPr>
      </w:pPr>
      <w:r w:rsidRPr="0020294E">
        <w:rPr>
          <w:sz w:val="28"/>
          <w:szCs w:val="28"/>
        </w:rPr>
        <w:t xml:space="preserve">         </w:t>
      </w:r>
      <w:proofErr w:type="gramStart"/>
      <w:r w:rsidR="0057129F">
        <w:rPr>
          <w:sz w:val="28"/>
          <w:szCs w:val="28"/>
        </w:rPr>
        <w:t>Вопросы</w:t>
      </w:r>
      <w:proofErr w:type="gramEnd"/>
      <w:r w:rsidR="0057129F">
        <w:rPr>
          <w:sz w:val="28"/>
          <w:szCs w:val="28"/>
        </w:rPr>
        <w:t xml:space="preserve"> поставленные в письменных обращениях граждан:</w:t>
      </w:r>
    </w:p>
    <w:p w:rsidR="00A2262D" w:rsidRDefault="00A2262D" w:rsidP="003F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F4548">
        <w:rPr>
          <w:sz w:val="28"/>
          <w:szCs w:val="28"/>
        </w:rPr>
        <w:t>разъяснение требований, связанных</w:t>
      </w:r>
      <w:r>
        <w:rPr>
          <w:sz w:val="28"/>
          <w:szCs w:val="28"/>
        </w:rPr>
        <w:t xml:space="preserve"> с обеспечением безопасности в области использования атомной энергии, а также ее проектирования, производства, строительства</w:t>
      </w:r>
      <w:r w:rsidR="003F4548">
        <w:rPr>
          <w:sz w:val="28"/>
          <w:szCs w:val="28"/>
        </w:rPr>
        <w:t>;</w:t>
      </w:r>
    </w:p>
    <w:p w:rsidR="00A2262D" w:rsidRDefault="00A2262D" w:rsidP="003F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F4548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 безопасности при строительстве «Курской АЭС-2»</w:t>
      </w:r>
      <w:r w:rsidR="003F4548">
        <w:rPr>
          <w:sz w:val="28"/>
          <w:szCs w:val="28"/>
        </w:rPr>
        <w:t>;</w:t>
      </w:r>
    </w:p>
    <w:p w:rsidR="00A2262D" w:rsidRDefault="00A2262D" w:rsidP="003F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3F4548">
        <w:rPr>
          <w:sz w:val="28"/>
          <w:szCs w:val="28"/>
        </w:rPr>
        <w:t xml:space="preserve">разъяснение  ситуации </w:t>
      </w:r>
      <w:r>
        <w:rPr>
          <w:sz w:val="28"/>
          <w:szCs w:val="28"/>
        </w:rPr>
        <w:t>по</w:t>
      </w:r>
      <w:r w:rsidR="003F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</w:t>
      </w:r>
      <w:r w:rsidR="003F4548">
        <w:rPr>
          <w:sz w:val="28"/>
          <w:szCs w:val="28"/>
        </w:rPr>
        <w:t xml:space="preserve">возможной </w:t>
      </w:r>
      <w:r>
        <w:rPr>
          <w:sz w:val="28"/>
          <w:szCs w:val="28"/>
        </w:rPr>
        <w:t xml:space="preserve"> радиации на Смоленской АЭС</w:t>
      </w:r>
      <w:r w:rsidR="003F4548">
        <w:rPr>
          <w:sz w:val="28"/>
          <w:szCs w:val="28"/>
        </w:rPr>
        <w:t>;</w:t>
      </w:r>
    </w:p>
    <w:p w:rsidR="00A2262D" w:rsidRDefault="00A2262D" w:rsidP="003F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личный прием руководителем </w:t>
      </w:r>
      <w:r w:rsidRPr="00C56176">
        <w:rPr>
          <w:sz w:val="28"/>
          <w:szCs w:val="28"/>
        </w:rPr>
        <w:t>по поручению Президента Российской Федерации</w:t>
      </w:r>
      <w:r w:rsidR="003F4548">
        <w:rPr>
          <w:sz w:val="28"/>
          <w:szCs w:val="28"/>
        </w:rPr>
        <w:t>;</w:t>
      </w:r>
    </w:p>
    <w:p w:rsidR="00A2262D" w:rsidRDefault="00A2262D" w:rsidP="003F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обращение по вопросу размещения ядерных отходов</w:t>
      </w:r>
      <w:r w:rsidR="003F4548">
        <w:rPr>
          <w:sz w:val="28"/>
          <w:szCs w:val="28"/>
        </w:rPr>
        <w:t>;</w:t>
      </w:r>
    </w:p>
    <w:p w:rsidR="00A2262D" w:rsidRDefault="00A2262D" w:rsidP="003F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</w:t>
      </w:r>
      <w:r w:rsidR="003F4548">
        <w:rPr>
          <w:sz w:val="28"/>
          <w:szCs w:val="28"/>
        </w:rPr>
        <w:t>опрос</w:t>
      </w:r>
      <w:r>
        <w:rPr>
          <w:sz w:val="28"/>
          <w:szCs w:val="28"/>
        </w:rPr>
        <w:t xml:space="preserve"> лицензирования для выполнения комплекса работ и услуг для ввода в эксплуатацию Ленинградской АЭС-2.</w:t>
      </w:r>
    </w:p>
    <w:p w:rsidR="003A4D57" w:rsidRDefault="003A4D57" w:rsidP="003A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9B8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3A4D57" w:rsidRPr="0057129F" w:rsidRDefault="003A4D57" w:rsidP="003A4D57">
      <w:pPr>
        <w:jc w:val="both"/>
        <w:rPr>
          <w:sz w:val="28"/>
          <w:szCs w:val="28"/>
        </w:rPr>
      </w:pPr>
    </w:p>
    <w:p w:rsidR="003A4D57" w:rsidRDefault="003A4D57" w:rsidP="0020294E">
      <w:pPr>
        <w:shd w:val="clear" w:color="auto" w:fill="FFFFFF"/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2C157C" w:rsidRPr="0057129F" w:rsidRDefault="002C157C" w:rsidP="00CD59BB">
      <w:pPr>
        <w:jc w:val="both"/>
        <w:rPr>
          <w:sz w:val="28"/>
          <w:szCs w:val="28"/>
        </w:rPr>
      </w:pPr>
    </w:p>
    <w:sectPr w:rsidR="002C157C" w:rsidRPr="0057129F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237A2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0294E"/>
    <w:rsid w:val="00215463"/>
    <w:rsid w:val="002339FB"/>
    <w:rsid w:val="00234A34"/>
    <w:rsid w:val="00253D74"/>
    <w:rsid w:val="002550FC"/>
    <w:rsid w:val="0026283B"/>
    <w:rsid w:val="00296B1C"/>
    <w:rsid w:val="002A6FB5"/>
    <w:rsid w:val="002C157C"/>
    <w:rsid w:val="002D071C"/>
    <w:rsid w:val="002D0DD5"/>
    <w:rsid w:val="00304D16"/>
    <w:rsid w:val="00325738"/>
    <w:rsid w:val="003A4D57"/>
    <w:rsid w:val="003F4548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1857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2262D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81BB3"/>
    <w:rsid w:val="00D9583C"/>
    <w:rsid w:val="00DA262E"/>
    <w:rsid w:val="00DA534E"/>
    <w:rsid w:val="00DB1488"/>
    <w:rsid w:val="00DC3CA5"/>
    <w:rsid w:val="00DD0B3C"/>
    <w:rsid w:val="00DD71C1"/>
    <w:rsid w:val="00DE0292"/>
    <w:rsid w:val="00DE1CD3"/>
    <w:rsid w:val="00E137D8"/>
    <w:rsid w:val="00E14356"/>
    <w:rsid w:val="00E75452"/>
    <w:rsid w:val="00E849D0"/>
    <w:rsid w:val="00EB218B"/>
    <w:rsid w:val="00EF103E"/>
    <w:rsid w:val="00EF6233"/>
    <w:rsid w:val="00F02651"/>
    <w:rsid w:val="00F259F9"/>
    <w:rsid w:val="00F27FB3"/>
    <w:rsid w:val="00F371E2"/>
    <w:rsid w:val="00F66F3A"/>
    <w:rsid w:val="00F7741E"/>
    <w:rsid w:val="00F806E8"/>
    <w:rsid w:val="00F97B03"/>
    <w:rsid w:val="00FA0FD4"/>
    <w:rsid w:val="00FA19B8"/>
    <w:rsid w:val="00F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429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sa.dodatko</cp:lastModifiedBy>
  <cp:revision>25</cp:revision>
  <cp:lastPrinted>2018-04-16T12:02:00Z</cp:lastPrinted>
  <dcterms:created xsi:type="dcterms:W3CDTF">2016-10-17T07:49:00Z</dcterms:created>
  <dcterms:modified xsi:type="dcterms:W3CDTF">2019-10-29T10:34:00Z</dcterms:modified>
</cp:coreProperties>
</file>